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92C4" w14:textId="77777777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附件1</w:t>
      </w:r>
    </w:p>
    <w:p w14:paraId="3FE64238" w14:textId="77777777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招聘教师计划与岗位表</w:t>
      </w:r>
    </w:p>
    <w:p w14:paraId="7F873016" w14:textId="242281E8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/>
          <w:noProof/>
          <w:color w:val="404040"/>
          <w:sz w:val="21"/>
          <w:szCs w:val="21"/>
        </w:rPr>
        <w:lastRenderedPageBreak/>
        <w:drawing>
          <wp:inline distT="0" distB="0" distL="0" distR="0" wp14:anchorId="22CF23B5" wp14:editId="58DFFE10">
            <wp:extent cx="3275330" cy="886333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CC2B8" w14:textId="77777777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lastRenderedPageBreak/>
        <w:t>附件2</w:t>
      </w:r>
    </w:p>
    <w:p w14:paraId="1BD6B0BD" w14:textId="77777777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佛山市华英学校公开招聘人员(校园招聘)报名表</w:t>
      </w:r>
    </w:p>
    <w:p w14:paraId="1646F65D" w14:textId="77777777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报考岗位及代码：</w:t>
      </w:r>
    </w:p>
    <w:p w14:paraId="3B661C63" w14:textId="2DD91239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/>
          <w:noProof/>
          <w:color w:val="404040"/>
          <w:sz w:val="21"/>
          <w:szCs w:val="21"/>
        </w:rPr>
        <w:lastRenderedPageBreak/>
        <w:drawing>
          <wp:inline distT="0" distB="0" distL="0" distR="0" wp14:anchorId="7F999A56" wp14:editId="00C8AE73">
            <wp:extent cx="4576445" cy="8863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CA32" w14:textId="682BD01D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/>
          <w:noProof/>
          <w:color w:val="404040"/>
          <w:sz w:val="21"/>
          <w:szCs w:val="21"/>
        </w:rPr>
        <w:lastRenderedPageBreak/>
        <w:drawing>
          <wp:inline distT="0" distB="0" distL="0" distR="0" wp14:anchorId="42C2CF4D" wp14:editId="3AF51B79">
            <wp:extent cx="3436620" cy="3467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8BDE5" w14:textId="77777777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说明：1.此表用蓝黑色钢笔填写，字迹要清楚;</w:t>
      </w:r>
    </w:p>
    <w:p w14:paraId="084A0350" w14:textId="77777777" w:rsidR="00307D50" w:rsidRDefault="00307D50" w:rsidP="00307D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404040"/>
          <w:sz w:val="21"/>
          <w:szCs w:val="21"/>
        </w:rPr>
      </w:pPr>
      <w:r>
        <w:rPr>
          <w:rFonts w:ascii="微软雅黑" w:eastAsia="微软雅黑" w:hAnsi="微软雅黑" w:hint="eastAsia"/>
          <w:color w:val="404040"/>
          <w:sz w:val="21"/>
          <w:szCs w:val="21"/>
        </w:rPr>
        <w:t>2.此表须如实填写，经审核发现与事实不符的，责任自负。</w:t>
      </w:r>
    </w:p>
    <w:p w14:paraId="212DC923" w14:textId="77777777" w:rsidR="00F20DF2" w:rsidRPr="00307D50" w:rsidRDefault="00F20DF2"/>
    <w:sectPr w:rsidR="00F20DF2" w:rsidRPr="00307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8B"/>
    <w:rsid w:val="00307D50"/>
    <w:rsid w:val="00896D8B"/>
    <w:rsid w:val="00C213AF"/>
    <w:rsid w:val="00F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BBCB3-B3D4-473D-A334-4C61A2B9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亚非 孙</dc:creator>
  <cp:keywords/>
  <dc:description/>
  <cp:lastModifiedBy>亚非 孙</cp:lastModifiedBy>
  <cp:revision>2</cp:revision>
  <dcterms:created xsi:type="dcterms:W3CDTF">2020-11-09T03:15:00Z</dcterms:created>
  <dcterms:modified xsi:type="dcterms:W3CDTF">2020-11-09T03:16:00Z</dcterms:modified>
</cp:coreProperties>
</file>